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2EC90" w14:textId="77777777" w:rsidR="00FA2CDC" w:rsidRPr="00B72D01" w:rsidRDefault="00FA2CDC" w:rsidP="00FA2CDC">
      <w:r w:rsidRPr="00B72D01">
        <w:rPr>
          <w:b/>
          <w:noProof/>
          <w:color w:val="000000"/>
          <w:sz w:val="24"/>
          <w:szCs w:val="24"/>
          <w:lang w:eastAsia="pl-PL"/>
        </w:rPr>
        <w:drawing>
          <wp:inline distT="0" distB="0" distL="0" distR="0" wp14:anchorId="70123877" wp14:editId="060D17DB">
            <wp:extent cx="2713939" cy="76548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939" cy="76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A4E1F" w14:textId="77777777" w:rsidR="00FA2CDC" w:rsidRPr="00B72D01" w:rsidRDefault="00FA2CDC" w:rsidP="00FA2CDC"/>
    <w:p w14:paraId="2C73ADD7" w14:textId="77777777" w:rsidR="00FA2CDC" w:rsidRPr="00B72D01" w:rsidRDefault="00FA2CDC" w:rsidP="00FA2CDC"/>
    <w:p w14:paraId="6CE0DBE2" w14:textId="77777777" w:rsidR="00FA2CDC" w:rsidRPr="00B72D01" w:rsidRDefault="00FA2CDC" w:rsidP="00FA2CDC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  <w:r w:rsidRPr="00B72D01">
        <w:rPr>
          <w:rFonts w:cs="Calibri"/>
          <w:b/>
          <w:bCs/>
          <w:color w:val="000000"/>
          <w:sz w:val="28"/>
          <w:szCs w:val="28"/>
        </w:rPr>
        <w:t>Zapytanie o informację cenową</w:t>
      </w:r>
    </w:p>
    <w:p w14:paraId="09605196" w14:textId="77777777" w:rsidR="00FA2CDC" w:rsidRPr="00B72D01" w:rsidRDefault="00FA2CDC" w:rsidP="00FA2CDC">
      <w:pPr>
        <w:autoSpaceDE w:val="0"/>
        <w:autoSpaceDN w:val="0"/>
        <w:adjustRightInd w:val="0"/>
        <w:jc w:val="center"/>
        <w:rPr>
          <w:rFonts w:cs="Calibri"/>
          <w:color w:val="000000"/>
          <w:sz w:val="28"/>
          <w:szCs w:val="28"/>
        </w:rPr>
      </w:pPr>
      <w:r w:rsidRPr="00B72D01">
        <w:rPr>
          <w:rFonts w:cs="Calibri"/>
          <w:b/>
          <w:bCs/>
          <w:color w:val="000000"/>
          <w:sz w:val="28"/>
          <w:szCs w:val="28"/>
        </w:rPr>
        <w:t>(RFI)</w:t>
      </w:r>
    </w:p>
    <w:p w14:paraId="4F268AEF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b/>
          <w:bCs/>
          <w:color w:val="000000"/>
          <w:sz w:val="36"/>
          <w:szCs w:val="36"/>
        </w:rPr>
      </w:pPr>
    </w:p>
    <w:p w14:paraId="14ACC972" w14:textId="7BC51A4A" w:rsidR="00FA2CDC" w:rsidRPr="004E2026" w:rsidRDefault="00FA2CDC" w:rsidP="004E2026">
      <w:pPr>
        <w:shd w:val="clear" w:color="auto" w:fill="FFFFFF"/>
        <w:spacing w:after="0" w:line="360" w:lineRule="auto"/>
        <w:jc w:val="center"/>
        <w:rPr>
          <w:rFonts w:cs="Calibri"/>
          <w:b/>
          <w:bCs/>
          <w:color w:val="000000"/>
          <w:sz w:val="28"/>
          <w:szCs w:val="28"/>
        </w:rPr>
      </w:pPr>
      <w:bookmarkStart w:id="0" w:name="_Toc502619261"/>
      <w:bookmarkStart w:id="1" w:name="_Toc502616724"/>
      <w:bookmarkStart w:id="2" w:name="_Toc502617566"/>
      <w:bookmarkStart w:id="3" w:name="_Toc502619093"/>
      <w:bookmarkStart w:id="4" w:name="_Toc502619262"/>
      <w:bookmarkStart w:id="5" w:name="_Toc502616725"/>
      <w:bookmarkStart w:id="6" w:name="_Toc502617567"/>
      <w:bookmarkStart w:id="7" w:name="_Toc502619094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D35731">
        <w:rPr>
          <w:rFonts w:cs="Calibri"/>
          <w:b/>
          <w:bCs/>
          <w:color w:val="000000"/>
          <w:sz w:val="28"/>
          <w:szCs w:val="28"/>
        </w:rPr>
        <w:t>Rozeznanie ryn</w:t>
      </w:r>
      <w:r w:rsidR="004E2026">
        <w:rPr>
          <w:rFonts w:cs="Calibri"/>
          <w:b/>
          <w:bCs/>
          <w:color w:val="000000"/>
          <w:sz w:val="28"/>
          <w:szCs w:val="28"/>
        </w:rPr>
        <w:t xml:space="preserve">ku w zakresie warunków cenowych na </w:t>
      </w:r>
      <w:r w:rsidR="009E3D29">
        <w:rPr>
          <w:rFonts w:cs="Calibri"/>
          <w:b/>
          <w:bCs/>
          <w:color w:val="000000"/>
          <w:sz w:val="28"/>
          <w:szCs w:val="28"/>
        </w:rPr>
        <w:t xml:space="preserve">zakup </w:t>
      </w:r>
      <w:r w:rsidR="00F1781F">
        <w:rPr>
          <w:rFonts w:cs="Calibri"/>
          <w:b/>
          <w:bCs/>
          <w:color w:val="000000"/>
          <w:sz w:val="28"/>
          <w:szCs w:val="28"/>
        </w:rPr>
        <w:t xml:space="preserve">i dostawę </w:t>
      </w:r>
      <w:bookmarkStart w:id="8" w:name="_Hlk228362065"/>
      <w:r w:rsidR="00F1781F">
        <w:rPr>
          <w:rFonts w:cs="Calibri"/>
          <w:b/>
          <w:bCs/>
          <w:color w:val="000000"/>
          <w:sz w:val="28"/>
          <w:szCs w:val="28"/>
        </w:rPr>
        <w:t xml:space="preserve">do 43 </w:t>
      </w:r>
      <w:r w:rsidR="00746B88" w:rsidRPr="00746B88">
        <w:rPr>
          <w:rFonts w:cs="Calibri"/>
          <w:b/>
          <w:bCs/>
          <w:color w:val="000000"/>
          <w:sz w:val="28"/>
          <w:szCs w:val="28"/>
        </w:rPr>
        <w:t>Terenowych Jednostek Organizacyjnych</w:t>
      </w:r>
      <w:r w:rsidR="00F1781F">
        <w:rPr>
          <w:rFonts w:cs="Calibri"/>
          <w:b/>
          <w:bCs/>
          <w:color w:val="000000"/>
          <w:sz w:val="28"/>
          <w:szCs w:val="28"/>
        </w:rPr>
        <w:t xml:space="preserve"> ZUS </w:t>
      </w:r>
      <w:r w:rsidR="006B1B40">
        <w:rPr>
          <w:rFonts w:cs="Calibri"/>
          <w:b/>
          <w:bCs/>
          <w:color w:val="000000"/>
          <w:sz w:val="28"/>
          <w:szCs w:val="28"/>
        </w:rPr>
        <w:t>czytników kodów kreskowych</w:t>
      </w:r>
      <w:bookmarkEnd w:id="8"/>
      <w:r w:rsidR="006B1B40">
        <w:rPr>
          <w:rFonts w:cs="Calibri"/>
          <w:b/>
          <w:bCs/>
          <w:color w:val="000000"/>
          <w:sz w:val="28"/>
          <w:szCs w:val="28"/>
        </w:rPr>
        <w:t>.</w:t>
      </w:r>
    </w:p>
    <w:p w14:paraId="43B8CCFE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239CF70E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57BE9233" w14:textId="77777777" w:rsidR="00FA2CDC" w:rsidRPr="00B72D01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44FB9E9F" w14:textId="77777777" w:rsidR="00FA2CDC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0401096A" w14:textId="77777777" w:rsidR="00FA2CDC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36D2DE35" w14:textId="77777777" w:rsidR="00FA2CDC" w:rsidRDefault="00FA2CDC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52A361A8" w14:textId="77777777" w:rsidR="004C6D1D" w:rsidRDefault="004C6D1D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60E65208" w14:textId="77777777" w:rsidR="00FF71B2" w:rsidRDefault="00FF71B2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7EE5DB3D" w14:textId="77777777" w:rsidR="004C6D1D" w:rsidRDefault="004C6D1D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5318A74C" w14:textId="77777777" w:rsidR="004E2026" w:rsidRDefault="004E2026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73D6FD6D" w14:textId="77777777" w:rsidR="004E2026" w:rsidRPr="00B72D01" w:rsidRDefault="004E2026" w:rsidP="00FA2CDC">
      <w:pPr>
        <w:shd w:val="clear" w:color="auto" w:fill="FFFFFF"/>
        <w:spacing w:before="100" w:beforeAutospacing="1" w:after="100" w:afterAutospacing="1" w:line="336" w:lineRule="auto"/>
        <w:jc w:val="both"/>
        <w:rPr>
          <w:rFonts w:cs="Calibri"/>
          <w:color w:val="000000"/>
          <w:sz w:val="24"/>
          <w:szCs w:val="24"/>
        </w:rPr>
      </w:pPr>
    </w:p>
    <w:p w14:paraId="19C5313E" w14:textId="13BDAF52" w:rsidR="00FA2CDC" w:rsidRPr="007C5016" w:rsidRDefault="00FA2CDC" w:rsidP="00B92F2C">
      <w:pPr>
        <w:shd w:val="clear" w:color="auto" w:fill="FFFFFF"/>
        <w:spacing w:before="100" w:beforeAutospacing="1" w:after="100" w:afterAutospacing="1" w:line="360" w:lineRule="auto"/>
        <w:jc w:val="center"/>
        <w:rPr>
          <w:rFonts w:cs="Calibri"/>
          <w:color w:val="000000"/>
        </w:rPr>
      </w:pPr>
      <w:r w:rsidRPr="006827A3">
        <w:rPr>
          <w:rFonts w:cs="Calibri"/>
          <w:color w:val="000000"/>
        </w:rPr>
        <w:t xml:space="preserve">Warszawa, </w:t>
      </w:r>
      <w:r w:rsidR="007C56C3">
        <w:rPr>
          <w:rFonts w:cs="Calibri"/>
          <w:color w:val="000000"/>
        </w:rPr>
        <w:t>11</w:t>
      </w:r>
      <w:r w:rsidR="00C132A1">
        <w:rPr>
          <w:rFonts w:cs="Calibri"/>
          <w:color w:val="000000"/>
        </w:rPr>
        <w:t xml:space="preserve"> maja</w:t>
      </w:r>
      <w:r w:rsidRPr="006827A3">
        <w:rPr>
          <w:rFonts w:cs="Calibri"/>
          <w:color w:val="000000"/>
        </w:rPr>
        <w:t xml:space="preserve"> 202</w:t>
      </w:r>
      <w:r w:rsidR="00F1781F">
        <w:rPr>
          <w:rFonts w:cs="Calibri"/>
          <w:color w:val="000000"/>
        </w:rPr>
        <w:t>6</w:t>
      </w:r>
      <w:r w:rsidRPr="006827A3">
        <w:rPr>
          <w:rFonts w:cs="Calibri"/>
          <w:color w:val="000000"/>
        </w:rPr>
        <w:t xml:space="preserve"> r.</w:t>
      </w:r>
    </w:p>
    <w:p w14:paraId="3CFEC7B4" w14:textId="77777777" w:rsidR="00FA2CDC" w:rsidRPr="00B72D01" w:rsidRDefault="00FA2CDC" w:rsidP="00FA2CDC">
      <w:pPr>
        <w:pStyle w:val="Akapitzlist"/>
        <w:numPr>
          <w:ilvl w:val="0"/>
          <w:numId w:val="3"/>
        </w:numPr>
        <w:spacing w:after="80" w:line="360" w:lineRule="auto"/>
        <w:ind w:left="284" w:hanging="284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lastRenderedPageBreak/>
        <w:t>Ogólne informacje dotyczące przedmiotu zapytania o informację cenową</w:t>
      </w:r>
    </w:p>
    <w:p w14:paraId="1540165D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rPr>
          <w:color w:val="000000"/>
        </w:rPr>
        <w:t>Niniejszy dokument stanowi prośbę o przekazanie informacji cenowej o wartości zamówienia</w:t>
      </w:r>
      <w:r w:rsidRPr="00B72D01">
        <w:rPr>
          <w:bCs/>
        </w:rPr>
        <w:t>.</w:t>
      </w:r>
    </w:p>
    <w:p w14:paraId="56A6BCAF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t>Każdy może przesłać jedną odpowiedź na Zapytanie o informację cenową.</w:t>
      </w:r>
    </w:p>
    <w:p w14:paraId="55A169AD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t>Szczegółowe wymagania dotyczące Zapytania o informację cenową są przedstawione poniżej.</w:t>
      </w:r>
    </w:p>
    <w:p w14:paraId="2C600577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</w:pPr>
      <w:r w:rsidRPr="00B72D01">
        <w:t>Złożona informacja cenowa będzie podstawą do oszacowania wartości zamówienia.</w:t>
      </w:r>
    </w:p>
    <w:p w14:paraId="7ABE641E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  <w:rPr>
          <w:rFonts w:eastAsia="Arial Unicode MS"/>
        </w:rPr>
      </w:pPr>
      <w:r w:rsidRPr="00B72D01">
        <w:rPr>
          <w:rFonts w:eastAsia="Arial Unicode MS"/>
        </w:rPr>
        <w:t>Niniejsze Zapytanie o informację cenową nie stanowi oferty zawarcia umowy w rozumieniu przepisów Kodeksu Cywilnego.</w:t>
      </w:r>
    </w:p>
    <w:p w14:paraId="7513D472" w14:textId="77777777" w:rsidR="00FA2CDC" w:rsidRPr="00B72D01" w:rsidRDefault="00FA2CDC" w:rsidP="00FA2CDC">
      <w:pPr>
        <w:numPr>
          <w:ilvl w:val="0"/>
          <w:numId w:val="1"/>
        </w:numPr>
        <w:spacing w:after="0"/>
        <w:ind w:left="709" w:hanging="425"/>
        <w:jc w:val="both"/>
        <w:rPr>
          <w:rFonts w:eastAsia="Arial Unicode MS"/>
        </w:rPr>
      </w:pPr>
      <w:r w:rsidRPr="00B72D01">
        <w:rPr>
          <w:rFonts w:eastAsia="Arial Unicode MS"/>
        </w:rPr>
        <w:t>Udzielenie odpowiedzi na niniejsze Zapytanie nie będzie uprawniało do występowania</w:t>
      </w:r>
      <w:r w:rsidRPr="00B72D01">
        <w:rPr>
          <w:rFonts w:eastAsia="Arial Unicode MS"/>
        </w:rPr>
        <w:br/>
        <w:t>z jakimikolwiek roszczeniami pieniężnymi lub niepieniężnymi.</w:t>
      </w:r>
    </w:p>
    <w:p w14:paraId="14CA1BDE" w14:textId="77777777" w:rsidR="00DF7564" w:rsidRPr="004B0934" w:rsidRDefault="00FA2CDC" w:rsidP="004B0934">
      <w:pPr>
        <w:numPr>
          <w:ilvl w:val="0"/>
          <w:numId w:val="1"/>
        </w:numPr>
        <w:spacing w:after="120"/>
        <w:ind w:left="709" w:hanging="425"/>
        <w:jc w:val="both"/>
        <w:rPr>
          <w:rFonts w:eastAsia="Arial Unicode MS"/>
        </w:rPr>
      </w:pPr>
      <w:r w:rsidRPr="004B0934">
        <w:rPr>
          <w:rFonts w:eastAsia="Arial Unicode MS"/>
        </w:rPr>
        <w:t>Przesyłający odpowiedź na Zapytanie o informację cenową jest zobowiązany do nie udostępniania osobom trzecim informacji uzyskanych w związku z niniejszym Zapytaniem bez pisemnej zgodny i upoważnienia ze strony ZUS.</w:t>
      </w:r>
    </w:p>
    <w:p w14:paraId="289BD044" w14:textId="77777777" w:rsidR="00FA2CDC" w:rsidRPr="00B72D01" w:rsidRDefault="00FA2CDC" w:rsidP="00FA2CDC">
      <w:pPr>
        <w:pStyle w:val="Akapitzlist"/>
        <w:numPr>
          <w:ilvl w:val="0"/>
          <w:numId w:val="3"/>
        </w:numPr>
        <w:spacing w:after="80" w:line="360" w:lineRule="auto"/>
        <w:ind w:left="284" w:hanging="284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Termin i sposób złożenia odpowiedzi na Zapytanie o informację cenową:</w:t>
      </w:r>
    </w:p>
    <w:p w14:paraId="7C919884" w14:textId="3FB9528B" w:rsidR="00C85C02" w:rsidRPr="00142BD0" w:rsidRDefault="00FA2CDC" w:rsidP="00C95224">
      <w:pPr>
        <w:pStyle w:val="Listanumerowana1"/>
        <w:numPr>
          <w:ilvl w:val="0"/>
          <w:numId w:val="0"/>
        </w:numPr>
        <w:tabs>
          <w:tab w:val="clear" w:pos="426"/>
          <w:tab w:val="left" w:pos="709"/>
        </w:tabs>
        <w:spacing w:before="0"/>
        <w:ind w:left="284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 xml:space="preserve">Odpowiedź na Zapytanie </w:t>
      </w:r>
      <w:r w:rsidR="00142BD0">
        <w:rPr>
          <w:rFonts w:asciiTheme="minorHAnsi" w:hAnsiTheme="minorHAnsi"/>
          <w:sz w:val="22"/>
        </w:rPr>
        <w:t xml:space="preserve">o informację prosimy </w:t>
      </w:r>
      <w:r w:rsidRPr="004B0934">
        <w:rPr>
          <w:rFonts w:asciiTheme="minorHAnsi" w:hAnsiTheme="minorHAnsi"/>
          <w:sz w:val="22"/>
        </w:rPr>
        <w:t xml:space="preserve">przesłać </w:t>
      </w:r>
      <w:r w:rsidR="004C6D1D" w:rsidRPr="004B0934">
        <w:rPr>
          <w:rFonts w:asciiTheme="minorHAnsi" w:hAnsiTheme="minorHAnsi"/>
          <w:b/>
          <w:sz w:val="22"/>
        </w:rPr>
        <w:t>w terminie do dnia</w:t>
      </w:r>
      <w:r w:rsidRPr="004B0934">
        <w:rPr>
          <w:rFonts w:asciiTheme="minorHAnsi" w:hAnsiTheme="minorHAnsi"/>
          <w:b/>
          <w:sz w:val="22"/>
        </w:rPr>
        <w:t xml:space="preserve"> </w:t>
      </w:r>
      <w:r w:rsidR="00C132A1">
        <w:rPr>
          <w:rFonts w:asciiTheme="minorHAnsi" w:hAnsiTheme="minorHAnsi"/>
          <w:b/>
          <w:sz w:val="22"/>
        </w:rPr>
        <w:t>1</w:t>
      </w:r>
      <w:r w:rsidR="007C56C3">
        <w:rPr>
          <w:rFonts w:asciiTheme="minorHAnsi" w:hAnsiTheme="minorHAnsi"/>
          <w:b/>
          <w:sz w:val="22"/>
        </w:rPr>
        <w:t>4</w:t>
      </w:r>
      <w:r w:rsidR="00093E82">
        <w:rPr>
          <w:rFonts w:asciiTheme="minorHAnsi" w:hAnsiTheme="minorHAnsi"/>
          <w:b/>
          <w:sz w:val="22"/>
        </w:rPr>
        <w:t xml:space="preserve"> maja </w:t>
      </w:r>
      <w:r w:rsidRPr="004B0934">
        <w:rPr>
          <w:rFonts w:asciiTheme="minorHAnsi" w:hAnsiTheme="minorHAnsi"/>
          <w:b/>
          <w:sz w:val="22"/>
        </w:rPr>
        <w:t>202</w:t>
      </w:r>
      <w:r w:rsidR="00F1781F">
        <w:rPr>
          <w:rFonts w:asciiTheme="minorHAnsi" w:hAnsiTheme="minorHAnsi"/>
          <w:b/>
          <w:sz w:val="22"/>
        </w:rPr>
        <w:t>6</w:t>
      </w:r>
      <w:r w:rsidRPr="004B0934">
        <w:rPr>
          <w:rFonts w:asciiTheme="minorHAnsi" w:hAnsiTheme="minorHAnsi"/>
          <w:b/>
          <w:sz w:val="22"/>
        </w:rPr>
        <w:t xml:space="preserve"> roku,</w:t>
      </w:r>
      <w:r w:rsidR="00142BD0">
        <w:rPr>
          <w:rFonts w:asciiTheme="minorHAnsi" w:hAnsiTheme="minorHAnsi"/>
          <w:b/>
          <w:sz w:val="22"/>
        </w:rPr>
        <w:t xml:space="preserve"> </w:t>
      </w:r>
      <w:r w:rsidRPr="004B0934">
        <w:rPr>
          <w:rFonts w:asciiTheme="minorHAnsi" w:hAnsiTheme="minorHAnsi"/>
          <w:b/>
          <w:sz w:val="22"/>
        </w:rPr>
        <w:t>do godz. 1</w:t>
      </w:r>
      <w:r w:rsidR="00F1781F">
        <w:rPr>
          <w:rFonts w:asciiTheme="minorHAnsi" w:hAnsiTheme="minorHAnsi"/>
          <w:b/>
          <w:sz w:val="22"/>
        </w:rPr>
        <w:t>0</w:t>
      </w:r>
      <w:r w:rsidRPr="004B0934">
        <w:rPr>
          <w:rFonts w:asciiTheme="minorHAnsi" w:hAnsiTheme="minorHAnsi"/>
          <w:b/>
          <w:sz w:val="22"/>
        </w:rPr>
        <w:t>:00</w:t>
      </w:r>
      <w:r w:rsidRPr="004B0934">
        <w:rPr>
          <w:rFonts w:asciiTheme="minorHAnsi" w:hAnsiTheme="minorHAnsi"/>
          <w:sz w:val="22"/>
        </w:rPr>
        <w:t xml:space="preserve"> </w:t>
      </w:r>
      <w:r w:rsidR="00093E82">
        <w:rPr>
          <w:rFonts w:asciiTheme="minorHAnsi" w:hAnsiTheme="minorHAnsi"/>
          <w:sz w:val="22"/>
        </w:rPr>
        <w:t xml:space="preserve">za </w:t>
      </w:r>
      <w:r w:rsidR="00093E82" w:rsidRPr="00093E82">
        <w:rPr>
          <w:rFonts w:asciiTheme="minorHAnsi" w:hAnsiTheme="minorHAnsi"/>
          <w:sz w:val="22"/>
        </w:rPr>
        <w:t>pośrednictwem</w:t>
      </w:r>
      <w:r w:rsidR="00093E82" w:rsidRPr="00093E82">
        <w:rPr>
          <w:rFonts w:asciiTheme="minorHAnsi" w:hAnsiTheme="minorHAnsi"/>
          <w:b/>
          <w:sz w:val="22"/>
        </w:rPr>
        <w:t xml:space="preserve"> Platformy Marketplanet: </w:t>
      </w:r>
      <w:hyperlink r:id="rId12" w:history="1">
        <w:r w:rsidR="00093E82" w:rsidRPr="00481FB0">
          <w:rPr>
            <w:rStyle w:val="Hipercze"/>
            <w:rFonts w:asciiTheme="minorHAnsi" w:hAnsiTheme="minorHAnsi"/>
            <w:b/>
            <w:sz w:val="22"/>
          </w:rPr>
          <w:t>https://zus.ezamawiajacy.pl</w:t>
        </w:r>
      </w:hyperlink>
      <w:r w:rsidR="00093E82">
        <w:rPr>
          <w:rFonts w:asciiTheme="minorHAnsi" w:hAnsiTheme="minorHAnsi"/>
          <w:b/>
          <w:sz w:val="22"/>
        </w:rPr>
        <w:t xml:space="preserve"> </w:t>
      </w:r>
    </w:p>
    <w:p w14:paraId="7894FBA8" w14:textId="77777777" w:rsidR="00DF7564" w:rsidRPr="00DF7564" w:rsidRDefault="00DF7564" w:rsidP="00DF7564">
      <w:pPr>
        <w:pStyle w:val="Akapitzlist"/>
        <w:numPr>
          <w:ilvl w:val="0"/>
          <w:numId w:val="3"/>
        </w:numPr>
        <w:spacing w:after="80" w:line="360" w:lineRule="auto"/>
        <w:ind w:left="284" w:hanging="284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DF7564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Sposób przygotowania odpowiedzi na Zapytanie cenowe</w:t>
      </w:r>
    </w:p>
    <w:p w14:paraId="0687580B" w14:textId="77777777" w:rsidR="00FA2CDC" w:rsidRPr="001F5DF7" w:rsidRDefault="00FA2CDC" w:rsidP="004B0934">
      <w:pPr>
        <w:pStyle w:val="Listanumerowana1"/>
        <w:numPr>
          <w:ilvl w:val="0"/>
          <w:numId w:val="43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1F5DF7">
        <w:rPr>
          <w:rFonts w:asciiTheme="minorHAnsi" w:hAnsiTheme="minorHAnsi"/>
          <w:sz w:val="22"/>
        </w:rPr>
        <w:t>Odpowiedź na Zapytanie o informację cenową powinna zawierać:</w:t>
      </w:r>
    </w:p>
    <w:p w14:paraId="114942CA" w14:textId="77777777" w:rsidR="00FA2CDC" w:rsidRPr="00B72D01" w:rsidRDefault="00FA2CDC" w:rsidP="00FA2CDC">
      <w:pPr>
        <w:pStyle w:val="Akapitzlist"/>
        <w:numPr>
          <w:ilvl w:val="0"/>
          <w:numId w:val="2"/>
        </w:numPr>
        <w:spacing w:line="276" w:lineRule="auto"/>
        <w:ind w:left="1134" w:hanging="283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dane podmiotu odpowiadającego na Zapytanie RFI,</w:t>
      </w:r>
    </w:p>
    <w:p w14:paraId="4293F9FA" w14:textId="77777777" w:rsidR="00FA2CDC" w:rsidRPr="00B72D01" w:rsidRDefault="00FA2CDC" w:rsidP="00FA2CDC">
      <w:pPr>
        <w:pStyle w:val="Akapitzlist"/>
        <w:numPr>
          <w:ilvl w:val="0"/>
          <w:numId w:val="2"/>
        </w:numPr>
        <w:spacing w:line="276" w:lineRule="auto"/>
        <w:ind w:left="1134" w:hanging="283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wskazanie osób uprawnionych do kontaktu z ZUS wraz z danymi do kontaktu (imię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br/>
        <w:t xml:space="preserve">i nazwisko,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numer 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telefon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u/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faks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u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,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adres 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e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-</w:t>
      </w:r>
      <w:r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>mail),</w:t>
      </w:r>
    </w:p>
    <w:p w14:paraId="41E9C74F" w14:textId="77777777" w:rsidR="00FA2CDC" w:rsidRPr="00B72D01" w:rsidRDefault="000434B1" w:rsidP="00FA2CDC">
      <w:pPr>
        <w:pStyle w:val="Akapitzlist"/>
        <w:numPr>
          <w:ilvl w:val="0"/>
          <w:numId w:val="2"/>
        </w:numPr>
        <w:spacing w:line="276" w:lineRule="auto"/>
        <w:ind w:left="1134" w:hanging="283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informację</w:t>
      </w:r>
      <w:r w:rsidR="00FA2CDC" w:rsidRPr="00B72D0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o wartości zamówienia </w:t>
      </w:r>
      <w:r w:rsidR="00DF7564">
        <w:rPr>
          <w:rFonts w:asciiTheme="minorHAnsi" w:eastAsiaTheme="minorHAnsi" w:hAnsiTheme="minorHAnsi" w:cstheme="minorBidi"/>
          <w:sz w:val="22"/>
          <w:szCs w:val="22"/>
          <w:lang w:eastAsia="en-US"/>
        </w:rPr>
        <w:t>brutto</w:t>
      </w:r>
      <w:r w:rsidR="00DA3A7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złożoną w oparciu o formularz stanowiący </w:t>
      </w:r>
      <w:r w:rsidR="00DA3A79" w:rsidRPr="00DA3A79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Załącznik nr 1</w:t>
      </w:r>
      <w:r w:rsidR="00DA3A7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do Zapytania o informację cenową</w:t>
      </w:r>
      <w:r w:rsidR="00DF7564">
        <w:rPr>
          <w:rFonts w:asciiTheme="minorHAnsi" w:eastAsiaTheme="minorHAnsi" w:hAnsiTheme="minorHAnsi" w:cstheme="minorBidi"/>
          <w:sz w:val="22"/>
          <w:szCs w:val="22"/>
          <w:lang w:eastAsia="en-US"/>
        </w:rPr>
        <w:t>,</w:t>
      </w:r>
    </w:p>
    <w:p w14:paraId="408FF339" w14:textId="77777777" w:rsidR="00FA2CDC" w:rsidRDefault="00FA2CDC" w:rsidP="004B0934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/>
          <w:color w:val="000000"/>
          <w:sz w:val="22"/>
          <w:szCs w:val="22"/>
        </w:rPr>
      </w:pPr>
      <w:r w:rsidRPr="00B72D01">
        <w:rPr>
          <w:rFonts w:asciiTheme="minorHAnsi" w:hAnsiTheme="minorHAnsi"/>
          <w:color w:val="000000"/>
          <w:sz w:val="22"/>
          <w:szCs w:val="22"/>
        </w:rPr>
        <w:t>inne dane, które podmiot odpowiadający na Zapytanie RFI uzna za konieczne, w celu przedstawienia pełnych warunków cenowych oferowan</w:t>
      </w:r>
      <w:r>
        <w:rPr>
          <w:rFonts w:asciiTheme="minorHAnsi" w:hAnsiTheme="minorHAnsi"/>
          <w:color w:val="000000"/>
          <w:sz w:val="22"/>
          <w:szCs w:val="22"/>
        </w:rPr>
        <w:t>ych usług</w:t>
      </w:r>
      <w:r w:rsidR="00DA3A79">
        <w:rPr>
          <w:rFonts w:asciiTheme="minorHAnsi" w:hAnsiTheme="minorHAnsi"/>
          <w:color w:val="000000"/>
          <w:sz w:val="22"/>
          <w:szCs w:val="22"/>
        </w:rPr>
        <w:t>,</w:t>
      </w:r>
    </w:p>
    <w:p w14:paraId="6D729D28" w14:textId="77777777" w:rsidR="00FA2CDC" w:rsidRPr="004B0934" w:rsidRDefault="00FA2CDC" w:rsidP="004B0934">
      <w:pPr>
        <w:pStyle w:val="Akapitzlist"/>
        <w:numPr>
          <w:ilvl w:val="0"/>
          <w:numId w:val="2"/>
        </w:numPr>
        <w:shd w:val="clear" w:color="auto" w:fill="FFFFFF"/>
        <w:spacing w:after="120" w:line="276" w:lineRule="auto"/>
        <w:ind w:left="1135" w:hanging="284"/>
        <w:contextualSpacing w:val="0"/>
        <w:jc w:val="both"/>
        <w:rPr>
          <w:rFonts w:asciiTheme="minorHAnsi" w:eastAsiaTheme="minorHAnsi" w:hAnsiTheme="minorHAnsi"/>
          <w:sz w:val="22"/>
          <w:szCs w:val="22"/>
        </w:rPr>
      </w:pPr>
      <w:r w:rsidRPr="004B0934">
        <w:rPr>
          <w:rFonts w:asciiTheme="minorHAnsi" w:hAnsiTheme="minorHAnsi"/>
          <w:color w:val="000000"/>
          <w:sz w:val="22"/>
          <w:szCs w:val="22"/>
        </w:rPr>
        <w:t xml:space="preserve">wycena powinna zostać przygotowana zgodnie z pkt </w:t>
      </w:r>
      <w:r w:rsidR="004C6D1D" w:rsidRPr="004B0934">
        <w:rPr>
          <w:rFonts w:asciiTheme="minorHAnsi" w:hAnsiTheme="minorHAnsi"/>
          <w:color w:val="000000"/>
          <w:sz w:val="22"/>
          <w:szCs w:val="22"/>
        </w:rPr>
        <w:t xml:space="preserve">4 </w:t>
      </w:r>
      <w:r w:rsidRPr="004B0934">
        <w:rPr>
          <w:rFonts w:asciiTheme="minorHAnsi" w:hAnsiTheme="minorHAnsi"/>
          <w:color w:val="000000"/>
          <w:sz w:val="22"/>
          <w:szCs w:val="22"/>
        </w:rPr>
        <w:t>Zapytania.</w:t>
      </w:r>
    </w:p>
    <w:p w14:paraId="6104045C" w14:textId="77777777" w:rsidR="00FA2CDC" w:rsidRDefault="00FA2CDC" w:rsidP="00FA2CDC">
      <w:pPr>
        <w:pStyle w:val="Akapitzlist"/>
        <w:numPr>
          <w:ilvl w:val="0"/>
          <w:numId w:val="3"/>
        </w:numPr>
        <w:spacing w:after="80" w:line="360" w:lineRule="auto"/>
        <w:ind w:left="284" w:hanging="284"/>
        <w:contextualSpacing w:val="0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Opis przedmiotu </w:t>
      </w:r>
      <w:r w:rsidR="00F72425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zapytania</w:t>
      </w:r>
      <w:r w:rsidRPr="00B72D01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:</w:t>
      </w:r>
    </w:p>
    <w:p w14:paraId="72282EEF" w14:textId="2B4DB98B" w:rsidR="004B0934" w:rsidRPr="00F1781F" w:rsidRDefault="004C6D1D" w:rsidP="00F1781F">
      <w:pPr>
        <w:pStyle w:val="Listanumerowana1"/>
        <w:numPr>
          <w:ilvl w:val="0"/>
          <w:numId w:val="41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b/>
          <w:sz w:val="22"/>
        </w:rPr>
      </w:pPr>
      <w:r w:rsidRPr="004B0934">
        <w:rPr>
          <w:rFonts w:asciiTheme="minorHAnsi" w:hAnsiTheme="minorHAnsi"/>
          <w:sz w:val="22"/>
        </w:rPr>
        <w:t xml:space="preserve">Przedmiotem </w:t>
      </w:r>
      <w:r w:rsidR="00FC04B3" w:rsidRPr="004B0934">
        <w:rPr>
          <w:rFonts w:asciiTheme="minorHAnsi" w:hAnsiTheme="minorHAnsi"/>
          <w:sz w:val="22"/>
        </w:rPr>
        <w:t>wyceny</w:t>
      </w:r>
      <w:r w:rsidRPr="004B0934">
        <w:rPr>
          <w:rFonts w:asciiTheme="minorHAnsi" w:hAnsiTheme="minorHAnsi"/>
          <w:sz w:val="22"/>
        </w:rPr>
        <w:t xml:space="preserve"> jest </w:t>
      </w:r>
      <w:r w:rsidR="009E3D29" w:rsidRPr="009E3D29">
        <w:rPr>
          <w:rFonts w:asciiTheme="minorHAnsi" w:hAnsiTheme="minorHAnsi"/>
          <w:sz w:val="22"/>
        </w:rPr>
        <w:t xml:space="preserve">zakup </w:t>
      </w:r>
      <w:r w:rsidR="00B76CC2">
        <w:rPr>
          <w:rFonts w:asciiTheme="minorHAnsi" w:hAnsiTheme="minorHAnsi"/>
          <w:sz w:val="22"/>
        </w:rPr>
        <w:t xml:space="preserve">i dostawa </w:t>
      </w:r>
      <w:r w:rsidR="00F1781F">
        <w:rPr>
          <w:rFonts w:asciiTheme="minorHAnsi" w:hAnsiTheme="minorHAnsi"/>
          <w:sz w:val="22"/>
        </w:rPr>
        <w:t xml:space="preserve">500 </w:t>
      </w:r>
      <w:r w:rsidR="006B1B40">
        <w:rPr>
          <w:rFonts w:asciiTheme="minorHAnsi" w:hAnsiTheme="minorHAnsi"/>
          <w:sz w:val="22"/>
        </w:rPr>
        <w:t>sztuk czytników kodów kreskowych</w:t>
      </w:r>
      <w:r w:rsidR="00F1781F">
        <w:rPr>
          <w:rFonts w:asciiTheme="minorHAnsi" w:hAnsiTheme="minorHAnsi"/>
          <w:sz w:val="22"/>
        </w:rPr>
        <w:t xml:space="preserve"> do 43 </w:t>
      </w:r>
      <w:r w:rsidR="00F1781F" w:rsidRPr="00F1781F">
        <w:rPr>
          <w:rFonts w:asciiTheme="minorHAnsi" w:hAnsiTheme="minorHAnsi"/>
          <w:sz w:val="22"/>
        </w:rPr>
        <w:t>Terenowych Jednostek Organizacyjnych ZUS</w:t>
      </w:r>
      <w:r w:rsidR="006B1B40">
        <w:rPr>
          <w:rFonts w:asciiTheme="minorHAnsi" w:hAnsiTheme="minorHAnsi"/>
          <w:sz w:val="22"/>
        </w:rPr>
        <w:t xml:space="preserve">. </w:t>
      </w:r>
    </w:p>
    <w:p w14:paraId="26794BFD" w14:textId="3659A4FA" w:rsidR="00F1781F" w:rsidRPr="00F1781F" w:rsidRDefault="00F1781F" w:rsidP="00F1781F">
      <w:pPr>
        <w:pStyle w:val="Listanumerowana1"/>
        <w:numPr>
          <w:ilvl w:val="0"/>
          <w:numId w:val="41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sz w:val="22"/>
        </w:rPr>
        <w:t>Parametry techniczne czytników o których mowa w pkt 1):</w:t>
      </w:r>
    </w:p>
    <w:p w14:paraId="07FA3B04" w14:textId="64FF090C" w:rsidR="00F1781F" w:rsidRPr="00F1781F" w:rsidRDefault="00F1781F" w:rsidP="00F1781F">
      <w:pPr>
        <w:pStyle w:val="Listanumerowana1"/>
        <w:numPr>
          <w:ilvl w:val="0"/>
          <w:numId w:val="50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r</w:t>
      </w:r>
      <w:r w:rsidRPr="00F1781F">
        <w:rPr>
          <w:rFonts w:asciiTheme="minorHAnsi" w:hAnsiTheme="minorHAnsi"/>
          <w:sz w:val="22"/>
        </w:rPr>
        <w:t>odzaj interfejsu: USB;</w:t>
      </w:r>
    </w:p>
    <w:p w14:paraId="25B6B842" w14:textId="44E3DEBD" w:rsidR="00F1781F" w:rsidRPr="00F1781F" w:rsidRDefault="00F1781F" w:rsidP="00F1781F">
      <w:pPr>
        <w:pStyle w:val="Listanumerowana1"/>
        <w:numPr>
          <w:ilvl w:val="0"/>
          <w:numId w:val="50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o</w:t>
      </w:r>
      <w:r w:rsidRPr="00F1781F">
        <w:rPr>
          <w:rFonts w:asciiTheme="minorHAnsi" w:hAnsiTheme="minorHAnsi"/>
          <w:sz w:val="22"/>
        </w:rPr>
        <w:t>dczytywane kody kreskowe: 1D, 2D, (w szczególności możliwość odczytywania kodów: Code 128, QR Code);</w:t>
      </w:r>
    </w:p>
    <w:p w14:paraId="6DC79178" w14:textId="3C7DC8A6" w:rsidR="00F1781F" w:rsidRPr="00F1781F" w:rsidRDefault="00F1781F" w:rsidP="00F1781F">
      <w:pPr>
        <w:pStyle w:val="Listanumerowana1"/>
        <w:numPr>
          <w:ilvl w:val="0"/>
          <w:numId w:val="50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d</w:t>
      </w:r>
      <w:r w:rsidRPr="00F1781F">
        <w:rPr>
          <w:rFonts w:asciiTheme="minorHAnsi" w:hAnsiTheme="minorHAnsi"/>
          <w:sz w:val="22"/>
        </w:rPr>
        <w:t>ługość kabla: minimum 1,5 m.;</w:t>
      </w:r>
    </w:p>
    <w:p w14:paraId="1C248C1A" w14:textId="2270B938" w:rsidR="00F1781F" w:rsidRPr="00F1781F" w:rsidRDefault="00F1781F" w:rsidP="00F1781F">
      <w:pPr>
        <w:pStyle w:val="Listanumerowana1"/>
        <w:numPr>
          <w:ilvl w:val="0"/>
          <w:numId w:val="50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</w:t>
      </w:r>
      <w:r w:rsidRPr="00F1781F">
        <w:rPr>
          <w:rFonts w:asciiTheme="minorHAnsi" w:hAnsiTheme="minorHAnsi"/>
          <w:sz w:val="22"/>
        </w:rPr>
        <w:t>posób wyzwalania mechanizmu skanowania: ręczny oraz automatyczny;</w:t>
      </w:r>
    </w:p>
    <w:p w14:paraId="411F7D50" w14:textId="59B89A3F" w:rsidR="00F1781F" w:rsidRPr="00F1781F" w:rsidRDefault="00F1781F" w:rsidP="00F1781F">
      <w:pPr>
        <w:pStyle w:val="Listanumerowana1"/>
        <w:numPr>
          <w:ilvl w:val="0"/>
          <w:numId w:val="50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o</w:t>
      </w:r>
      <w:r w:rsidRPr="00F1781F">
        <w:rPr>
          <w:rFonts w:asciiTheme="minorHAnsi" w:hAnsiTheme="minorHAnsi"/>
          <w:sz w:val="22"/>
        </w:rPr>
        <w:t>dległość odczytu: 1- 20 cm</w:t>
      </w:r>
      <w:r>
        <w:rPr>
          <w:rFonts w:asciiTheme="minorHAnsi" w:hAnsiTheme="minorHAnsi"/>
          <w:sz w:val="22"/>
        </w:rPr>
        <w:t>;</w:t>
      </w:r>
    </w:p>
    <w:p w14:paraId="0F09FAFF" w14:textId="6127138E" w:rsidR="00F1781F" w:rsidRPr="00F1781F" w:rsidRDefault="00F1781F" w:rsidP="00F577CE">
      <w:pPr>
        <w:pStyle w:val="Listanumerowana1"/>
        <w:numPr>
          <w:ilvl w:val="0"/>
          <w:numId w:val="50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F1781F">
        <w:rPr>
          <w:rFonts w:asciiTheme="minorHAnsi" w:hAnsiTheme="minorHAnsi"/>
          <w:sz w:val="22"/>
        </w:rPr>
        <w:t>dodatkowe wymagane wyposażenie</w:t>
      </w:r>
      <w:r>
        <w:rPr>
          <w:rFonts w:asciiTheme="minorHAnsi" w:hAnsiTheme="minorHAnsi"/>
          <w:sz w:val="22"/>
        </w:rPr>
        <w:t xml:space="preserve"> </w:t>
      </w:r>
      <w:r w:rsidRPr="00F1781F">
        <w:rPr>
          <w:rFonts w:asciiTheme="minorHAnsi" w:hAnsiTheme="minorHAnsi"/>
          <w:sz w:val="22"/>
        </w:rPr>
        <w:t xml:space="preserve">- </w:t>
      </w:r>
      <w:r>
        <w:rPr>
          <w:rFonts w:asciiTheme="minorHAnsi" w:hAnsiTheme="minorHAnsi"/>
          <w:sz w:val="22"/>
        </w:rPr>
        <w:t>s</w:t>
      </w:r>
      <w:r w:rsidRPr="00F1781F">
        <w:rPr>
          <w:rFonts w:asciiTheme="minorHAnsi" w:hAnsiTheme="minorHAnsi"/>
          <w:sz w:val="22"/>
        </w:rPr>
        <w:t>tatyw typu „gęsia szyja”.</w:t>
      </w:r>
    </w:p>
    <w:p w14:paraId="0A9D8E26" w14:textId="77777777" w:rsidR="00B92F2C" w:rsidRPr="009F2A31" w:rsidRDefault="00DA3A79" w:rsidP="00B92F2C">
      <w:pPr>
        <w:pStyle w:val="Akapitzlist"/>
        <w:numPr>
          <w:ilvl w:val="0"/>
          <w:numId w:val="3"/>
        </w:numPr>
        <w:spacing w:after="80" w:line="360" w:lineRule="auto"/>
        <w:ind w:left="284" w:hanging="284"/>
        <w:contextualSpacing w:val="0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Wymagania dodatkowe</w:t>
      </w:r>
      <w:r w:rsidR="00B92F2C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:</w:t>
      </w:r>
    </w:p>
    <w:p w14:paraId="5962FD14" w14:textId="77777777" w:rsidR="00B92F2C" w:rsidRPr="004B0934" w:rsidRDefault="00B92F2C" w:rsidP="00F1781F">
      <w:pPr>
        <w:pStyle w:val="Listanumerowana1"/>
        <w:numPr>
          <w:ilvl w:val="0"/>
          <w:numId w:val="47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>Wycena powinna obejmować wszystkie koszty dostawcy.</w:t>
      </w:r>
    </w:p>
    <w:p w14:paraId="4593C7B9" w14:textId="77777777" w:rsidR="00FA2CDC" w:rsidRDefault="00FA2CDC" w:rsidP="004B0934">
      <w:pPr>
        <w:pStyle w:val="Listanumerowana1"/>
        <w:numPr>
          <w:ilvl w:val="0"/>
          <w:numId w:val="41"/>
        </w:numPr>
        <w:tabs>
          <w:tab w:val="clear" w:pos="426"/>
          <w:tab w:val="left" w:pos="709"/>
        </w:tabs>
        <w:spacing w:before="0" w:after="0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>Okres ważności wyceny nie krótszy niż 30 dni liczonych od terminu wyznaczonego na złożenie odpowiedzi.</w:t>
      </w:r>
    </w:p>
    <w:p w14:paraId="5161EDC8" w14:textId="77777777" w:rsidR="004B0934" w:rsidRPr="004B0934" w:rsidRDefault="00912A8A" w:rsidP="004B0934">
      <w:pPr>
        <w:pStyle w:val="Listanumerowana1"/>
        <w:numPr>
          <w:ilvl w:val="0"/>
          <w:numId w:val="41"/>
        </w:numPr>
        <w:tabs>
          <w:tab w:val="clear" w:pos="426"/>
          <w:tab w:val="left" w:pos="709"/>
        </w:tabs>
        <w:spacing w:before="0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lastRenderedPageBreak/>
        <w:t>Zamawiaj</w:t>
      </w:r>
      <w:r w:rsidR="00FF71B2" w:rsidRPr="004B0934">
        <w:rPr>
          <w:rFonts w:asciiTheme="minorHAnsi" w:hAnsiTheme="minorHAnsi"/>
          <w:sz w:val="22"/>
        </w:rPr>
        <w:t>ą</w:t>
      </w:r>
      <w:r w:rsidRPr="004B0934">
        <w:rPr>
          <w:rFonts w:asciiTheme="minorHAnsi" w:hAnsiTheme="minorHAnsi"/>
          <w:sz w:val="22"/>
        </w:rPr>
        <w:t xml:space="preserve">cy wymaga aby </w:t>
      </w:r>
      <w:r w:rsidR="00FF71B2" w:rsidRPr="004B0934">
        <w:rPr>
          <w:rFonts w:asciiTheme="minorHAnsi" w:hAnsiTheme="minorHAnsi"/>
          <w:sz w:val="22"/>
        </w:rPr>
        <w:t>przedmiot wyceny był fabrycznie nowy, wolny od wad fizycznych i</w:t>
      </w:r>
      <w:r w:rsidR="004B0934">
        <w:rPr>
          <w:rFonts w:asciiTheme="minorHAnsi" w:hAnsiTheme="minorHAnsi"/>
          <w:sz w:val="22"/>
        </w:rPr>
        <w:t> </w:t>
      </w:r>
      <w:r w:rsidR="00FF71B2" w:rsidRPr="004B0934">
        <w:rPr>
          <w:rFonts w:asciiTheme="minorHAnsi" w:hAnsiTheme="minorHAnsi"/>
          <w:sz w:val="22"/>
        </w:rPr>
        <w:t>prawnych, objęty gwarancją producenta.</w:t>
      </w:r>
    </w:p>
    <w:p w14:paraId="34EBE8E0" w14:textId="77777777" w:rsidR="00DA3A79" w:rsidRPr="005A2C52" w:rsidRDefault="00DA3A79" w:rsidP="00DA3A79">
      <w:pPr>
        <w:spacing w:after="80" w:line="360" w:lineRule="auto"/>
        <w:rPr>
          <w:b/>
        </w:rPr>
      </w:pPr>
      <w:r w:rsidRPr="005A2C52">
        <w:rPr>
          <w:b/>
        </w:rPr>
        <w:t>Załącznik</w:t>
      </w:r>
      <w:r>
        <w:rPr>
          <w:b/>
        </w:rPr>
        <w:t>i</w:t>
      </w:r>
    </w:p>
    <w:p w14:paraId="59519D55" w14:textId="77777777" w:rsidR="00DA3A79" w:rsidRPr="004B0934" w:rsidRDefault="00DA3A79" w:rsidP="00F1781F">
      <w:pPr>
        <w:pStyle w:val="Listanumerowana1"/>
        <w:numPr>
          <w:ilvl w:val="0"/>
          <w:numId w:val="0"/>
        </w:numPr>
        <w:tabs>
          <w:tab w:val="clear" w:pos="426"/>
          <w:tab w:val="left" w:pos="709"/>
        </w:tabs>
        <w:spacing w:before="0" w:after="0"/>
        <w:ind w:left="681"/>
        <w:rPr>
          <w:rFonts w:asciiTheme="minorHAnsi" w:hAnsiTheme="minorHAnsi"/>
          <w:sz w:val="22"/>
        </w:rPr>
      </w:pPr>
      <w:r w:rsidRPr="004B0934">
        <w:rPr>
          <w:rFonts w:asciiTheme="minorHAnsi" w:hAnsiTheme="minorHAnsi"/>
          <w:sz w:val="22"/>
        </w:rPr>
        <w:t>Załącznik nr 1 – Formularz odpowiedzi n</w:t>
      </w:r>
      <w:r w:rsidR="00086A30">
        <w:rPr>
          <w:rFonts w:asciiTheme="minorHAnsi" w:hAnsiTheme="minorHAnsi"/>
          <w:sz w:val="22"/>
        </w:rPr>
        <w:t>a Z</w:t>
      </w:r>
      <w:r w:rsidR="00F4059E">
        <w:rPr>
          <w:rFonts w:asciiTheme="minorHAnsi" w:hAnsiTheme="minorHAnsi"/>
          <w:sz w:val="22"/>
        </w:rPr>
        <w:t>apytanie o informacje cenową</w:t>
      </w:r>
    </w:p>
    <w:sectPr w:rsidR="00DA3A79" w:rsidRPr="004B0934" w:rsidSect="00A5186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BD3CB" w14:textId="77777777" w:rsidR="002307A9" w:rsidRDefault="002307A9">
      <w:pPr>
        <w:spacing w:after="0" w:line="240" w:lineRule="auto"/>
      </w:pPr>
      <w:r>
        <w:separator/>
      </w:r>
    </w:p>
  </w:endnote>
  <w:endnote w:type="continuationSeparator" w:id="0">
    <w:p w14:paraId="075E3AFA" w14:textId="77777777" w:rsidR="002307A9" w:rsidRDefault="00230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 w:cstheme="majorBidi"/>
        <w:sz w:val="20"/>
        <w:szCs w:val="20"/>
      </w:rPr>
      <w:id w:val="-108671993"/>
      <w:docPartObj>
        <w:docPartGallery w:val="Page Numbers (Bottom of Page)"/>
        <w:docPartUnique/>
      </w:docPartObj>
    </w:sdtPr>
    <w:sdtContent>
      <w:p w14:paraId="372AF525" w14:textId="77777777" w:rsidR="00932416" w:rsidRPr="00B149B7" w:rsidRDefault="004B380A" w:rsidP="00B149B7">
        <w:pPr>
          <w:pStyle w:val="Stopka"/>
          <w:jc w:val="right"/>
          <w:rPr>
            <w:sz w:val="20"/>
            <w:szCs w:val="20"/>
          </w:rPr>
        </w:pPr>
        <w:r w:rsidRPr="00B149B7">
          <w:rPr>
            <w:rFonts w:eastAsiaTheme="majorEastAsia" w:cstheme="majorBidi"/>
            <w:sz w:val="20"/>
            <w:szCs w:val="20"/>
          </w:rPr>
          <w:t xml:space="preserve">str. </w:t>
        </w:r>
        <w:r w:rsidRPr="00B149B7">
          <w:rPr>
            <w:rFonts w:eastAsiaTheme="minorEastAsia"/>
            <w:sz w:val="20"/>
            <w:szCs w:val="20"/>
          </w:rPr>
          <w:fldChar w:fldCharType="begin"/>
        </w:r>
        <w:r w:rsidRPr="00B149B7">
          <w:rPr>
            <w:sz w:val="20"/>
            <w:szCs w:val="20"/>
          </w:rPr>
          <w:instrText>PAGE    \* MERGEFORMAT</w:instrText>
        </w:r>
        <w:r w:rsidRPr="00B149B7">
          <w:rPr>
            <w:rFonts w:eastAsiaTheme="minorEastAsia"/>
            <w:sz w:val="20"/>
            <w:szCs w:val="20"/>
          </w:rPr>
          <w:fldChar w:fldCharType="separate"/>
        </w:r>
        <w:r w:rsidR="00850224" w:rsidRPr="00850224">
          <w:rPr>
            <w:rFonts w:eastAsiaTheme="majorEastAsia" w:cstheme="majorBidi"/>
            <w:noProof/>
            <w:sz w:val="20"/>
            <w:szCs w:val="20"/>
          </w:rPr>
          <w:t>1</w:t>
        </w:r>
        <w:r w:rsidRPr="00B149B7">
          <w:rPr>
            <w:rFonts w:eastAsiaTheme="majorEastAsia" w:cstheme="majorBidi"/>
            <w:sz w:val="20"/>
            <w:szCs w:val="20"/>
          </w:rPr>
          <w:fldChar w:fldCharType="end"/>
        </w:r>
      </w:p>
    </w:sdtContent>
  </w:sdt>
  <w:p w14:paraId="060B6EFA" w14:textId="77777777" w:rsidR="00932416" w:rsidRDefault="00932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F52AF" w14:textId="77777777" w:rsidR="002307A9" w:rsidRDefault="002307A9">
      <w:pPr>
        <w:spacing w:after="0" w:line="240" w:lineRule="auto"/>
      </w:pPr>
      <w:r>
        <w:separator/>
      </w:r>
    </w:p>
  </w:footnote>
  <w:footnote w:type="continuationSeparator" w:id="0">
    <w:p w14:paraId="18602CC6" w14:textId="77777777" w:rsidR="002307A9" w:rsidRDefault="002307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27B63"/>
    <w:multiLevelType w:val="hybridMultilevel"/>
    <w:tmpl w:val="CADA8308"/>
    <w:lvl w:ilvl="0" w:tplc="0415000F">
      <w:start w:val="1"/>
      <w:numFmt w:val="decimal"/>
      <w:lvlText w:val="%1."/>
      <w:lvlJc w:val="left"/>
      <w:pPr>
        <w:ind w:left="363" w:hanging="360"/>
      </w:p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0FCD6A85"/>
    <w:multiLevelType w:val="hybridMultilevel"/>
    <w:tmpl w:val="363AA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D2268"/>
    <w:multiLevelType w:val="hybridMultilevel"/>
    <w:tmpl w:val="441C3198"/>
    <w:lvl w:ilvl="0" w:tplc="04150001">
      <w:start w:val="1"/>
      <w:numFmt w:val="bullet"/>
      <w:lvlText w:val=""/>
      <w:lvlJc w:val="left"/>
      <w:pPr>
        <w:ind w:left="21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33" w:hanging="360"/>
      </w:pPr>
      <w:rPr>
        <w:rFonts w:ascii="Wingdings" w:hAnsi="Wingdings" w:hint="default"/>
      </w:rPr>
    </w:lvl>
  </w:abstractNum>
  <w:abstractNum w:abstractNumId="3" w15:restartNumberingAfterBreak="0">
    <w:nsid w:val="18971247"/>
    <w:multiLevelType w:val="hybridMultilevel"/>
    <w:tmpl w:val="C3226676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4" w15:restartNumberingAfterBreak="0">
    <w:nsid w:val="1B9E33BE"/>
    <w:multiLevelType w:val="hybridMultilevel"/>
    <w:tmpl w:val="0C24FDBE"/>
    <w:lvl w:ilvl="0" w:tplc="E516F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7E6"/>
    <w:multiLevelType w:val="hybridMultilevel"/>
    <w:tmpl w:val="D9ECBC48"/>
    <w:lvl w:ilvl="0" w:tplc="9A9602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A6E70"/>
    <w:multiLevelType w:val="hybridMultilevel"/>
    <w:tmpl w:val="56C40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53E0"/>
    <w:multiLevelType w:val="multilevel"/>
    <w:tmpl w:val="AE325B2E"/>
    <w:lvl w:ilvl="0">
      <w:start w:val="1"/>
      <w:numFmt w:val="decimal"/>
      <w:lvlText w:val="%1)"/>
      <w:lvlJc w:val="left"/>
      <w:pPr>
        <w:tabs>
          <w:tab w:val="num" w:pos="681"/>
        </w:tabs>
        <w:ind w:left="681" w:hanging="397"/>
      </w:pPr>
      <w:rPr>
        <w:rFonts w:hint="default"/>
        <w:b w:val="0"/>
        <w:bCs/>
        <w:color w:val="auto"/>
        <w:sz w:val="22"/>
        <w:szCs w:val="22"/>
      </w:rPr>
    </w:lvl>
    <w:lvl w:ilvl="1">
      <w:start w:val="1"/>
      <w:numFmt w:val="lowerLetter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9F68EC"/>
    <w:multiLevelType w:val="hybridMultilevel"/>
    <w:tmpl w:val="DEDA10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BF7449"/>
    <w:multiLevelType w:val="hybridMultilevel"/>
    <w:tmpl w:val="DEDA101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592380D"/>
    <w:multiLevelType w:val="multilevel"/>
    <w:tmpl w:val="3F4823CE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>
      <w:start w:val="1"/>
      <w:numFmt w:val="decimal"/>
      <w:isLgl/>
      <w:lvlText w:val="%1.%2"/>
      <w:lvlJc w:val="left"/>
      <w:pPr>
        <w:ind w:left="108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20" w:hanging="1440"/>
      </w:pPr>
      <w:rPr>
        <w:rFonts w:hint="default"/>
      </w:rPr>
    </w:lvl>
  </w:abstractNum>
  <w:abstractNum w:abstractNumId="11" w15:restartNumberingAfterBreak="0">
    <w:nsid w:val="461D1B7C"/>
    <w:multiLevelType w:val="hybridMultilevel"/>
    <w:tmpl w:val="2C1A3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523E7"/>
    <w:multiLevelType w:val="hybridMultilevel"/>
    <w:tmpl w:val="FBD27304"/>
    <w:lvl w:ilvl="0" w:tplc="98B6044E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95516"/>
    <w:multiLevelType w:val="multilevel"/>
    <w:tmpl w:val="6E10F832"/>
    <w:lvl w:ilvl="0">
      <w:start w:val="1"/>
      <w:numFmt w:val="decimal"/>
      <w:pStyle w:val="Listanumerowan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A7630D"/>
    <w:multiLevelType w:val="hybridMultilevel"/>
    <w:tmpl w:val="94D8AB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70AD43C">
      <w:start w:val="1"/>
      <w:numFmt w:val="decimal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787482"/>
    <w:multiLevelType w:val="hybridMultilevel"/>
    <w:tmpl w:val="72661EE4"/>
    <w:lvl w:ilvl="0" w:tplc="04150017">
      <w:start w:val="1"/>
      <w:numFmt w:val="lowerLetter"/>
      <w:lvlText w:val="%1)"/>
      <w:lvlJc w:val="left"/>
      <w:pPr>
        <w:ind w:left="1446" w:hanging="360"/>
      </w:pPr>
    </w:lvl>
    <w:lvl w:ilvl="1" w:tplc="04150019" w:tentative="1">
      <w:start w:val="1"/>
      <w:numFmt w:val="lowerLetter"/>
      <w:lvlText w:val="%2."/>
      <w:lvlJc w:val="left"/>
      <w:pPr>
        <w:ind w:left="2166" w:hanging="360"/>
      </w:pPr>
    </w:lvl>
    <w:lvl w:ilvl="2" w:tplc="0415001B" w:tentative="1">
      <w:start w:val="1"/>
      <w:numFmt w:val="lowerRoman"/>
      <w:lvlText w:val="%3."/>
      <w:lvlJc w:val="right"/>
      <w:pPr>
        <w:ind w:left="2886" w:hanging="180"/>
      </w:pPr>
    </w:lvl>
    <w:lvl w:ilvl="3" w:tplc="0415000F" w:tentative="1">
      <w:start w:val="1"/>
      <w:numFmt w:val="decimal"/>
      <w:lvlText w:val="%4."/>
      <w:lvlJc w:val="left"/>
      <w:pPr>
        <w:ind w:left="3606" w:hanging="360"/>
      </w:pPr>
    </w:lvl>
    <w:lvl w:ilvl="4" w:tplc="04150019" w:tentative="1">
      <w:start w:val="1"/>
      <w:numFmt w:val="lowerLetter"/>
      <w:lvlText w:val="%5."/>
      <w:lvlJc w:val="left"/>
      <w:pPr>
        <w:ind w:left="4326" w:hanging="360"/>
      </w:pPr>
    </w:lvl>
    <w:lvl w:ilvl="5" w:tplc="0415001B" w:tentative="1">
      <w:start w:val="1"/>
      <w:numFmt w:val="lowerRoman"/>
      <w:lvlText w:val="%6."/>
      <w:lvlJc w:val="right"/>
      <w:pPr>
        <w:ind w:left="5046" w:hanging="180"/>
      </w:pPr>
    </w:lvl>
    <w:lvl w:ilvl="6" w:tplc="0415000F" w:tentative="1">
      <w:start w:val="1"/>
      <w:numFmt w:val="decimal"/>
      <w:lvlText w:val="%7."/>
      <w:lvlJc w:val="left"/>
      <w:pPr>
        <w:ind w:left="5766" w:hanging="360"/>
      </w:pPr>
    </w:lvl>
    <w:lvl w:ilvl="7" w:tplc="04150019" w:tentative="1">
      <w:start w:val="1"/>
      <w:numFmt w:val="lowerLetter"/>
      <w:lvlText w:val="%8."/>
      <w:lvlJc w:val="left"/>
      <w:pPr>
        <w:ind w:left="6486" w:hanging="360"/>
      </w:pPr>
    </w:lvl>
    <w:lvl w:ilvl="8" w:tplc="0415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6" w15:restartNumberingAfterBreak="0">
    <w:nsid w:val="60933CAF"/>
    <w:multiLevelType w:val="hybridMultilevel"/>
    <w:tmpl w:val="689230EE"/>
    <w:lvl w:ilvl="0" w:tplc="04150001">
      <w:start w:val="1"/>
      <w:numFmt w:val="bullet"/>
      <w:lvlText w:val=""/>
      <w:lvlJc w:val="left"/>
      <w:pPr>
        <w:ind w:left="1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1" w:hanging="360"/>
      </w:pPr>
      <w:rPr>
        <w:rFonts w:ascii="Wingdings" w:hAnsi="Wingdings" w:hint="default"/>
      </w:rPr>
    </w:lvl>
  </w:abstractNum>
  <w:abstractNum w:abstractNumId="17" w15:restartNumberingAfterBreak="0">
    <w:nsid w:val="6A8A0CF3"/>
    <w:multiLevelType w:val="hybridMultilevel"/>
    <w:tmpl w:val="F0F0A748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8" w15:restartNumberingAfterBreak="0">
    <w:nsid w:val="71744C97"/>
    <w:multiLevelType w:val="hybridMultilevel"/>
    <w:tmpl w:val="668EC3DC"/>
    <w:lvl w:ilvl="0" w:tplc="4238D5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E807B8"/>
    <w:multiLevelType w:val="hybridMultilevel"/>
    <w:tmpl w:val="CC50BBA4"/>
    <w:lvl w:ilvl="0" w:tplc="29D2C7F6">
      <w:start w:val="1"/>
      <w:numFmt w:val="lowerLetter"/>
      <w:lvlText w:val="%1)"/>
      <w:lvlJc w:val="left"/>
      <w:pPr>
        <w:ind w:left="14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20" w15:restartNumberingAfterBreak="0">
    <w:nsid w:val="79336287"/>
    <w:multiLevelType w:val="hybridMultilevel"/>
    <w:tmpl w:val="59F0C4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0356FB"/>
    <w:multiLevelType w:val="hybridMultilevel"/>
    <w:tmpl w:val="580AEEE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98477986">
    <w:abstractNumId w:val="14"/>
  </w:num>
  <w:num w:numId="2" w16cid:durableId="1338340073">
    <w:abstractNumId w:val="11"/>
  </w:num>
  <w:num w:numId="3" w16cid:durableId="1378241705">
    <w:abstractNumId w:val="1"/>
  </w:num>
  <w:num w:numId="4" w16cid:durableId="1874684066">
    <w:abstractNumId w:val="13"/>
  </w:num>
  <w:num w:numId="5" w16cid:durableId="85661352">
    <w:abstractNumId w:val="7"/>
  </w:num>
  <w:num w:numId="6" w16cid:durableId="1415513057">
    <w:abstractNumId w:val="7"/>
  </w:num>
  <w:num w:numId="7" w16cid:durableId="1350715240">
    <w:abstractNumId w:val="21"/>
  </w:num>
  <w:num w:numId="8" w16cid:durableId="2122333205">
    <w:abstractNumId w:val="6"/>
  </w:num>
  <w:num w:numId="9" w16cid:durableId="2075394692">
    <w:abstractNumId w:val="5"/>
  </w:num>
  <w:num w:numId="10" w16cid:durableId="63379276">
    <w:abstractNumId w:val="18"/>
  </w:num>
  <w:num w:numId="11" w16cid:durableId="14492757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0815919">
    <w:abstractNumId w:val="10"/>
  </w:num>
  <w:num w:numId="13" w16cid:durableId="696277091">
    <w:abstractNumId w:val="20"/>
  </w:num>
  <w:num w:numId="14" w16cid:durableId="1456287982">
    <w:abstractNumId w:val="12"/>
  </w:num>
  <w:num w:numId="15" w16cid:durableId="316226117">
    <w:abstractNumId w:val="7"/>
  </w:num>
  <w:num w:numId="16" w16cid:durableId="10042116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6681350">
    <w:abstractNumId w:val="4"/>
  </w:num>
  <w:num w:numId="18" w16cid:durableId="1276061115">
    <w:abstractNumId w:val="9"/>
  </w:num>
  <w:num w:numId="19" w16cid:durableId="926226428">
    <w:abstractNumId w:val="0"/>
  </w:num>
  <w:num w:numId="20" w16cid:durableId="683435011">
    <w:abstractNumId w:val="13"/>
  </w:num>
  <w:num w:numId="21" w16cid:durableId="686325388">
    <w:abstractNumId w:val="13"/>
  </w:num>
  <w:num w:numId="22" w16cid:durableId="465976115">
    <w:abstractNumId w:val="13"/>
  </w:num>
  <w:num w:numId="23" w16cid:durableId="1993202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6141139">
    <w:abstractNumId w:val="15"/>
  </w:num>
  <w:num w:numId="25" w16cid:durableId="577717660">
    <w:abstractNumId w:val="13"/>
  </w:num>
  <w:num w:numId="26" w16cid:durableId="2091417197">
    <w:abstractNumId w:val="13"/>
  </w:num>
  <w:num w:numId="27" w16cid:durableId="469857761">
    <w:abstractNumId w:val="13"/>
  </w:num>
  <w:num w:numId="28" w16cid:durableId="1071081661">
    <w:abstractNumId w:val="13"/>
  </w:num>
  <w:num w:numId="29" w16cid:durableId="806387660">
    <w:abstractNumId w:val="13"/>
  </w:num>
  <w:num w:numId="30" w16cid:durableId="1824082023">
    <w:abstractNumId w:val="13"/>
  </w:num>
  <w:num w:numId="31" w16cid:durableId="449009153">
    <w:abstractNumId w:val="13"/>
  </w:num>
  <w:num w:numId="32" w16cid:durableId="963389923">
    <w:abstractNumId w:val="3"/>
  </w:num>
  <w:num w:numId="33" w16cid:durableId="1711688827">
    <w:abstractNumId w:val="13"/>
  </w:num>
  <w:num w:numId="34" w16cid:durableId="1918975701">
    <w:abstractNumId w:val="2"/>
  </w:num>
  <w:num w:numId="35" w16cid:durableId="480075079">
    <w:abstractNumId w:val="16"/>
  </w:num>
  <w:num w:numId="36" w16cid:durableId="117532474">
    <w:abstractNumId w:val="13"/>
  </w:num>
  <w:num w:numId="37" w16cid:durableId="1898004053">
    <w:abstractNumId w:val="8"/>
  </w:num>
  <w:num w:numId="38" w16cid:durableId="2079670789">
    <w:abstractNumId w:val="13"/>
  </w:num>
  <w:num w:numId="39" w16cid:durableId="930698986">
    <w:abstractNumId w:val="7"/>
  </w:num>
  <w:num w:numId="40" w16cid:durableId="862472167">
    <w:abstractNumId w:val="13"/>
  </w:num>
  <w:num w:numId="41" w16cid:durableId="15233939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15411441">
    <w:abstractNumId w:val="13"/>
  </w:num>
  <w:num w:numId="43" w16cid:durableId="16759115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83702497">
    <w:abstractNumId w:val="13"/>
  </w:num>
  <w:num w:numId="45" w16cid:durableId="10601347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14535297">
    <w:abstractNumId w:val="13"/>
  </w:num>
  <w:num w:numId="47" w16cid:durableId="20134074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56725839">
    <w:abstractNumId w:val="19"/>
  </w:num>
  <w:num w:numId="49" w16cid:durableId="368605810">
    <w:abstractNumId w:val="13"/>
  </w:num>
  <w:num w:numId="50" w16cid:durableId="386029996">
    <w:abstractNumId w:val="17"/>
  </w:num>
  <w:num w:numId="51" w16cid:durableId="1304893271">
    <w:abstractNumId w:val="13"/>
  </w:num>
  <w:num w:numId="52" w16cid:durableId="599068263">
    <w:abstractNumId w:val="13"/>
  </w:num>
  <w:num w:numId="53" w16cid:durableId="834600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2CDC"/>
    <w:rsid w:val="000434B1"/>
    <w:rsid w:val="00050B74"/>
    <w:rsid w:val="00086A30"/>
    <w:rsid w:val="00093E82"/>
    <w:rsid w:val="00096F9E"/>
    <w:rsid w:val="000B4F55"/>
    <w:rsid w:val="000E7158"/>
    <w:rsid w:val="001002C0"/>
    <w:rsid w:val="00101479"/>
    <w:rsid w:val="001103E5"/>
    <w:rsid w:val="00142BD0"/>
    <w:rsid w:val="001614FB"/>
    <w:rsid w:val="001852AE"/>
    <w:rsid w:val="00214859"/>
    <w:rsid w:val="002307A9"/>
    <w:rsid w:val="002A7784"/>
    <w:rsid w:val="00364D35"/>
    <w:rsid w:val="00365AF0"/>
    <w:rsid w:val="00393910"/>
    <w:rsid w:val="00414925"/>
    <w:rsid w:val="0046558A"/>
    <w:rsid w:val="00480D86"/>
    <w:rsid w:val="004B0934"/>
    <w:rsid w:val="004B380A"/>
    <w:rsid w:val="004B7C6D"/>
    <w:rsid w:val="004C6D1D"/>
    <w:rsid w:val="004D0421"/>
    <w:rsid w:val="004E2026"/>
    <w:rsid w:val="00502EDF"/>
    <w:rsid w:val="005376A7"/>
    <w:rsid w:val="005C6034"/>
    <w:rsid w:val="006B1B40"/>
    <w:rsid w:val="00711AA6"/>
    <w:rsid w:val="00713966"/>
    <w:rsid w:val="00746B88"/>
    <w:rsid w:val="007A5994"/>
    <w:rsid w:val="007C56C3"/>
    <w:rsid w:val="007D3613"/>
    <w:rsid w:val="00805473"/>
    <w:rsid w:val="00832C0D"/>
    <w:rsid w:val="0083373F"/>
    <w:rsid w:val="00850224"/>
    <w:rsid w:val="00872127"/>
    <w:rsid w:val="00887010"/>
    <w:rsid w:val="008C17B8"/>
    <w:rsid w:val="008D72BF"/>
    <w:rsid w:val="00912A8A"/>
    <w:rsid w:val="009231C6"/>
    <w:rsid w:val="00924A67"/>
    <w:rsid w:val="009273B9"/>
    <w:rsid w:val="00932416"/>
    <w:rsid w:val="00965BAB"/>
    <w:rsid w:val="009B145F"/>
    <w:rsid w:val="009E3D29"/>
    <w:rsid w:val="009F2A31"/>
    <w:rsid w:val="00A35FF8"/>
    <w:rsid w:val="00A52461"/>
    <w:rsid w:val="00A63C0F"/>
    <w:rsid w:val="00AD01E7"/>
    <w:rsid w:val="00B06584"/>
    <w:rsid w:val="00B212BB"/>
    <w:rsid w:val="00B25897"/>
    <w:rsid w:val="00B457C2"/>
    <w:rsid w:val="00B76CC2"/>
    <w:rsid w:val="00B82F99"/>
    <w:rsid w:val="00B92F2C"/>
    <w:rsid w:val="00C02D43"/>
    <w:rsid w:val="00C132A1"/>
    <w:rsid w:val="00C23F7A"/>
    <w:rsid w:val="00C36B9A"/>
    <w:rsid w:val="00C44EED"/>
    <w:rsid w:val="00C478C4"/>
    <w:rsid w:val="00C85C02"/>
    <w:rsid w:val="00C9322A"/>
    <w:rsid w:val="00C93D48"/>
    <w:rsid w:val="00C95224"/>
    <w:rsid w:val="00CC6768"/>
    <w:rsid w:val="00D063B5"/>
    <w:rsid w:val="00D138D0"/>
    <w:rsid w:val="00D2745B"/>
    <w:rsid w:val="00D50CAD"/>
    <w:rsid w:val="00D536A0"/>
    <w:rsid w:val="00D7015A"/>
    <w:rsid w:val="00D9382E"/>
    <w:rsid w:val="00DA3A79"/>
    <w:rsid w:val="00DA5FCB"/>
    <w:rsid w:val="00DB38C5"/>
    <w:rsid w:val="00DC58FC"/>
    <w:rsid w:val="00DD60E8"/>
    <w:rsid w:val="00DF7564"/>
    <w:rsid w:val="00E11E33"/>
    <w:rsid w:val="00E15755"/>
    <w:rsid w:val="00E24AD0"/>
    <w:rsid w:val="00E9030C"/>
    <w:rsid w:val="00EA221B"/>
    <w:rsid w:val="00EA3C51"/>
    <w:rsid w:val="00EE66F2"/>
    <w:rsid w:val="00F12394"/>
    <w:rsid w:val="00F1781F"/>
    <w:rsid w:val="00F4059E"/>
    <w:rsid w:val="00F525CC"/>
    <w:rsid w:val="00F72425"/>
    <w:rsid w:val="00FA2CDC"/>
    <w:rsid w:val="00FC04B3"/>
    <w:rsid w:val="00FE0AE5"/>
    <w:rsid w:val="00FF3B85"/>
    <w:rsid w:val="00FF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E3E27"/>
  <w15:docId w15:val="{5904CE79-3D9F-4DEA-B209-1B20EA5C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C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PDST,lp1,Preambuła,HŁ_Bullet1,L1,Numerowanie,Podsis rysunku"/>
    <w:basedOn w:val="Normalny"/>
    <w:link w:val="AkapitzlistZnak"/>
    <w:uiPriority w:val="34"/>
    <w:qFormat/>
    <w:rsid w:val="00FA2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PDST Znak,lp1 Znak,Preambuła Znak,HŁ_Bullet1 Znak,L1 Znak,Numerowanie Znak,Podsis rysunku Znak"/>
    <w:link w:val="Akapitzlist"/>
    <w:uiPriority w:val="34"/>
    <w:qFormat/>
    <w:locked/>
    <w:rsid w:val="00FA2CD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">
    <w:name w:val="Lista numerowana 1"/>
    <w:basedOn w:val="Normalny"/>
    <w:link w:val="Listanumerowana1Znak"/>
    <w:qFormat/>
    <w:rsid w:val="00FA2CDC"/>
    <w:pPr>
      <w:numPr>
        <w:numId w:val="4"/>
      </w:numPr>
      <w:tabs>
        <w:tab w:val="left" w:pos="426"/>
      </w:tabs>
      <w:spacing w:before="120" w:after="120"/>
      <w:jc w:val="both"/>
    </w:pPr>
    <w:rPr>
      <w:rFonts w:ascii="Lato" w:hAnsi="Lato"/>
      <w:sz w:val="20"/>
    </w:rPr>
  </w:style>
  <w:style w:type="paragraph" w:customStyle="1" w:styleId="Listanumerowana1poziomII">
    <w:name w:val="Lista numerowana 1 poziom II"/>
    <w:basedOn w:val="Listanumerowana1"/>
    <w:qFormat/>
    <w:rsid w:val="00FA2CDC"/>
    <w:pPr>
      <w:numPr>
        <w:ilvl w:val="1"/>
        <w:numId w:val="15"/>
      </w:numPr>
    </w:pPr>
  </w:style>
  <w:style w:type="paragraph" w:customStyle="1" w:styleId="Listanumerowana1poziomIII">
    <w:name w:val="Lista numerowana 1 poziom III"/>
    <w:basedOn w:val="Listanumerowana1"/>
    <w:qFormat/>
    <w:rsid w:val="00FA2CDC"/>
    <w:pPr>
      <w:numPr>
        <w:ilvl w:val="2"/>
        <w:numId w:val="15"/>
      </w:numPr>
    </w:pPr>
  </w:style>
  <w:style w:type="character" w:customStyle="1" w:styleId="Listanumerowana1Znak">
    <w:name w:val="Lista numerowana 1 Znak"/>
    <w:basedOn w:val="Domylnaczcionkaakapitu"/>
    <w:link w:val="Listanumerowana1"/>
    <w:rsid w:val="00FA2CDC"/>
    <w:rPr>
      <w:rFonts w:ascii="Lato" w:hAnsi="Lato"/>
      <w:sz w:val="20"/>
    </w:rPr>
  </w:style>
  <w:style w:type="paragraph" w:styleId="Stopka">
    <w:name w:val="footer"/>
    <w:basedOn w:val="Normalny"/>
    <w:link w:val="StopkaZnak"/>
    <w:uiPriority w:val="99"/>
    <w:unhideWhenUsed/>
    <w:rsid w:val="00FA2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CDC"/>
  </w:style>
  <w:style w:type="paragraph" w:styleId="Tekstdymka">
    <w:name w:val="Balloon Text"/>
    <w:basedOn w:val="Normalny"/>
    <w:link w:val="TekstdymkaZnak"/>
    <w:uiPriority w:val="99"/>
    <w:semiHidden/>
    <w:unhideWhenUsed/>
    <w:rsid w:val="00FA2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C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2F2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92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locked/>
    <w:rsid w:val="00B92F2C"/>
    <w:rPr>
      <w:rFonts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B92F2C"/>
    <w:pPr>
      <w:widowControl w:val="0"/>
      <w:shd w:val="clear" w:color="auto" w:fill="FFFFFF"/>
      <w:spacing w:before="180" w:after="720" w:line="240" w:lineRule="atLeast"/>
      <w:ind w:hanging="280"/>
      <w:jc w:val="both"/>
    </w:pPr>
    <w:rPr>
      <w:rFonts w:cs="Times New Roman"/>
      <w:sz w:val="19"/>
      <w:szCs w:val="19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6B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6B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6B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0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us.ezamawiajacy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03DCFE304251449F4BC22E7D260D6C" ma:contentTypeVersion="1" ma:contentTypeDescription="Utwórz nowy dokument." ma:contentTypeScope="" ma:versionID="f0740d27d23602cd83af6213122b4080">
  <xsd:schema xmlns:xsd="http://www.w3.org/2001/XMLSchema" xmlns:xs="http://www.w3.org/2001/XMLSchema" xmlns:p="http://schemas.microsoft.com/office/2006/metadata/properties" xmlns:ns2="f3eef489-81a5-474a-8b40-94e6a3674ba2" targetNamespace="http://schemas.microsoft.com/office/2006/metadata/properties" ma:root="true" ma:fieldsID="c13488904909216853a35e732a0165fa" ns2:_="">
    <xsd:import namespace="f3eef489-81a5-474a-8b40-94e6a3674ba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eef489-81a5-474a-8b40-94e6a3674b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3B61-67F2-437F-9DD7-DF35A0901C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eef489-81a5-474a-8b40-94e6a367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11C6C-5DC9-413C-9E26-E689E0BA2D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65E171-9CD9-400F-9857-90B049393B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BFD03D-5F34-44E6-90AF-B7B680317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Kunysz, Monika</dc:creator>
  <cp:lastModifiedBy>Kunysz, Monika</cp:lastModifiedBy>
  <cp:revision>7</cp:revision>
  <dcterms:created xsi:type="dcterms:W3CDTF">2025-05-06T08:05:00Z</dcterms:created>
  <dcterms:modified xsi:type="dcterms:W3CDTF">2026-05-11T06:44:00Z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0x0101002D03DCFE304251449F4BC22E7D260D6C</vt:lpwstr>
  </property>
</Properties>
</file>